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3A3B3" w14:textId="77777777" w:rsidR="00E1776C" w:rsidRPr="003B47EC" w:rsidRDefault="00E1776C" w:rsidP="00E1776C">
      <w:pPr>
        <w:jc w:val="both"/>
        <w:rPr>
          <w:b/>
          <w:caps/>
          <w:sz w:val="28"/>
          <w:szCs w:val="28"/>
        </w:rPr>
      </w:pPr>
      <w:r w:rsidRPr="003B47EC"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71D4168C" wp14:editId="7071FA08">
            <wp:simplePos x="0" y="0"/>
            <wp:positionH relativeFrom="column">
              <wp:posOffset>4508500</wp:posOffset>
            </wp:positionH>
            <wp:positionV relativeFrom="paragraph">
              <wp:posOffset>66675</wp:posOffset>
            </wp:positionV>
            <wp:extent cx="685800" cy="685800"/>
            <wp:effectExtent l="19050" t="0" r="0" b="0"/>
            <wp:wrapNone/>
            <wp:docPr id="5" name="Obrázok 3" descr="SGS_ISO 9001_TCL_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SGS_ISO 9001_TCL_L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47EC"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5F920ACD" wp14:editId="00B54B18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01700" cy="1714500"/>
            <wp:effectExtent l="19050" t="0" r="0" b="0"/>
            <wp:wrapSquare wrapText="right"/>
            <wp:docPr id="4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47EC">
        <w:rPr>
          <w:b/>
          <w:caps/>
          <w:sz w:val="28"/>
          <w:szCs w:val="28"/>
        </w:rPr>
        <w:t xml:space="preserve">Úrad verejného zdravotníctva </w:t>
      </w:r>
    </w:p>
    <w:p w14:paraId="36BBE72A" w14:textId="77777777" w:rsidR="00E1776C" w:rsidRPr="003B47EC" w:rsidRDefault="00E1776C" w:rsidP="00E1776C">
      <w:pPr>
        <w:jc w:val="both"/>
        <w:rPr>
          <w:b/>
          <w:caps/>
          <w:sz w:val="28"/>
          <w:szCs w:val="28"/>
        </w:rPr>
      </w:pPr>
      <w:r w:rsidRPr="003B47EC">
        <w:rPr>
          <w:b/>
          <w:caps/>
          <w:sz w:val="28"/>
          <w:szCs w:val="28"/>
        </w:rPr>
        <w:t>Slovenskej republiky</w:t>
      </w:r>
    </w:p>
    <w:p w14:paraId="61A007A1" w14:textId="77777777" w:rsidR="00E1776C" w:rsidRPr="003B47EC" w:rsidRDefault="00E1776C" w:rsidP="00E1776C">
      <w:pPr>
        <w:jc w:val="both"/>
        <w:rPr>
          <w:b/>
        </w:rPr>
      </w:pPr>
    </w:p>
    <w:p w14:paraId="53518F5E" w14:textId="77777777" w:rsidR="00E1776C" w:rsidRPr="003B47EC" w:rsidRDefault="00E1776C" w:rsidP="00E1776C">
      <w:pPr>
        <w:jc w:val="both"/>
        <w:rPr>
          <w:b/>
        </w:rPr>
      </w:pPr>
      <w:r w:rsidRPr="003B47EC">
        <w:rPr>
          <w:b/>
        </w:rPr>
        <w:t>Trnavská cesta 52</w:t>
      </w:r>
    </w:p>
    <w:p w14:paraId="7AF5E7DB" w14:textId="77777777" w:rsidR="00E1776C" w:rsidRPr="003B47EC" w:rsidRDefault="00E1776C" w:rsidP="00E1776C">
      <w:pPr>
        <w:jc w:val="both"/>
        <w:rPr>
          <w:b/>
        </w:rPr>
      </w:pPr>
      <w:r w:rsidRPr="003B47EC">
        <w:rPr>
          <w:b/>
        </w:rPr>
        <w:t>P.O.BOX 45</w:t>
      </w:r>
    </w:p>
    <w:p w14:paraId="1F3A8F98" w14:textId="25113D35" w:rsidR="00E1776C" w:rsidRPr="00E1776C" w:rsidRDefault="00E1776C" w:rsidP="00E1776C">
      <w:pPr>
        <w:jc w:val="both"/>
        <w:rPr>
          <w:b/>
        </w:rPr>
      </w:pPr>
      <w:r w:rsidRPr="003B47EC">
        <w:rPr>
          <w:b/>
        </w:rPr>
        <w:t>826 45 Bratislava</w:t>
      </w:r>
    </w:p>
    <w:p w14:paraId="24A38320" w14:textId="77777777" w:rsidR="00E1776C" w:rsidRPr="003B47EC" w:rsidRDefault="00E1776C" w:rsidP="00E1776C">
      <w:pPr>
        <w:jc w:val="both"/>
      </w:pPr>
    </w:p>
    <w:p w14:paraId="2FEA325A" w14:textId="32EDBE57" w:rsidR="00E1776C" w:rsidRPr="003B47EC" w:rsidRDefault="00E1776C" w:rsidP="00E1776C">
      <w:pPr>
        <w:pStyle w:val="Normlnywebov"/>
        <w:spacing w:before="0" w:beforeAutospacing="0" w:after="0"/>
        <w:jc w:val="right"/>
        <w:rPr>
          <w:color w:val="000000"/>
          <w:sz w:val="20"/>
          <w:szCs w:val="20"/>
          <w:shd w:val="clear" w:color="auto" w:fill="FFFFFF"/>
        </w:rPr>
      </w:pPr>
      <w:r w:rsidRPr="003B47EC">
        <w:rPr>
          <w:color w:val="000000"/>
          <w:sz w:val="20"/>
          <w:szCs w:val="20"/>
          <w:shd w:val="clear" w:color="auto" w:fill="FFFFFF"/>
        </w:rPr>
        <w:t xml:space="preserve">Bratislava, </w:t>
      </w:r>
      <w:r>
        <w:rPr>
          <w:color w:val="000000"/>
          <w:sz w:val="20"/>
          <w:szCs w:val="20"/>
          <w:shd w:val="clear" w:color="auto" w:fill="FFFFFF"/>
        </w:rPr>
        <w:t>3</w:t>
      </w:r>
      <w:r w:rsidRPr="003B47EC">
        <w:rPr>
          <w:color w:val="000000"/>
          <w:sz w:val="20"/>
          <w:szCs w:val="20"/>
          <w:shd w:val="clear" w:color="auto" w:fill="FFFFFF"/>
        </w:rPr>
        <w:t xml:space="preserve">. </w:t>
      </w:r>
      <w:r>
        <w:rPr>
          <w:color w:val="000000"/>
          <w:sz w:val="20"/>
          <w:szCs w:val="20"/>
          <w:shd w:val="clear" w:color="auto" w:fill="FFFFFF"/>
        </w:rPr>
        <w:t>marca</w:t>
      </w:r>
      <w:r w:rsidRPr="003B47EC">
        <w:rPr>
          <w:color w:val="000000"/>
          <w:sz w:val="20"/>
          <w:szCs w:val="20"/>
          <w:shd w:val="clear" w:color="auto" w:fill="FFFFFF"/>
        </w:rPr>
        <w:t xml:space="preserve"> 202</w:t>
      </w:r>
      <w:r>
        <w:rPr>
          <w:color w:val="000000"/>
          <w:sz w:val="20"/>
          <w:szCs w:val="20"/>
          <w:shd w:val="clear" w:color="auto" w:fill="FFFFFF"/>
        </w:rPr>
        <w:t>3</w:t>
      </w:r>
    </w:p>
    <w:p w14:paraId="469A645C" w14:textId="77777777" w:rsidR="00E1776C" w:rsidRPr="003B47EC" w:rsidRDefault="00E1776C" w:rsidP="00E1776C">
      <w:pPr>
        <w:pStyle w:val="Normlnywebov"/>
        <w:spacing w:before="0" w:beforeAutospacing="0" w:after="0"/>
        <w:jc w:val="center"/>
        <w:rPr>
          <w:b/>
          <w:bCs/>
          <w:color w:val="000000"/>
          <w:sz w:val="36"/>
          <w:szCs w:val="36"/>
          <w:shd w:val="clear" w:color="auto" w:fill="FFFFFF"/>
        </w:rPr>
      </w:pPr>
    </w:p>
    <w:p w14:paraId="6EC50E46" w14:textId="77777777" w:rsidR="00D9067F" w:rsidRPr="00DE4664" w:rsidRDefault="00D9067F" w:rsidP="00D906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sk-SK"/>
        </w:rPr>
      </w:pPr>
      <w:r w:rsidRPr="00DE4664">
        <w:rPr>
          <w:rFonts w:ascii="Times New Roman" w:hAnsi="Times New Roman" w:cs="Times New Roman"/>
          <w:b/>
          <w:bCs/>
          <w:color w:val="000000"/>
          <w:sz w:val="32"/>
          <w:szCs w:val="32"/>
          <w:lang w:eastAsia="sk-SK"/>
        </w:rPr>
        <w:t>Svetový deň obezity 2023: Rozprávajme sa o obezite</w:t>
      </w:r>
    </w:p>
    <w:p w14:paraId="24457692" w14:textId="77777777" w:rsidR="00D9067F" w:rsidRPr="00DE4664" w:rsidRDefault="00D9067F" w:rsidP="00D90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7E27FB4" w14:textId="267465BF" w:rsidR="00D9067F" w:rsidRPr="00FC4AA4" w:rsidRDefault="00D9067F" w:rsidP="00D906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 w:rsidRPr="00FC4AA4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Svetový deň obezity každoročne pripadá na 4. marca. Tento rok sa celosvetová osvetová kampaň nesie v duchu témy </w:t>
      </w:r>
      <w:r w:rsidRPr="00FC4AA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k-SK"/>
        </w:rPr>
        <w:t>„</w:t>
      </w:r>
      <w:hyperlink r:id="rId7" w:history="1">
        <w:r w:rsidRPr="00FC4AA4">
          <w:rPr>
            <w:rFonts w:ascii="Times New Roman" w:eastAsia="Times New Roman" w:hAnsi="Times New Roman" w:cs="Times New Roman"/>
            <w:b/>
            <w:bCs/>
            <w:i/>
            <w:iCs/>
            <w:color w:val="1155CC"/>
            <w:u w:val="single"/>
            <w:lang w:eastAsia="sk-SK"/>
          </w:rPr>
          <w:t>Zmeňme perspektívu: Rozprávajme sa o obezite</w:t>
        </w:r>
      </w:hyperlink>
      <w:r w:rsidRPr="00FC4AA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k-SK"/>
        </w:rPr>
        <w:t>“</w:t>
      </w:r>
      <w:r w:rsidRPr="00FC4AA4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.</w:t>
      </w:r>
    </w:p>
    <w:p w14:paraId="6749ECDD" w14:textId="77777777" w:rsidR="00D9067F" w:rsidRPr="00FC4AA4" w:rsidRDefault="00D9067F" w:rsidP="00D9067F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1A10B746" w14:textId="31DD7776" w:rsidR="00D9067F" w:rsidRPr="00FC4AA4" w:rsidRDefault="00D9067F" w:rsidP="00D906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FC4AA4">
        <w:rPr>
          <w:rFonts w:ascii="Times New Roman" w:eastAsia="Times New Roman" w:hAnsi="Times New Roman" w:cs="Times New Roman"/>
          <w:color w:val="000000"/>
          <w:lang w:eastAsia="sk-SK"/>
        </w:rPr>
        <w:t>Obezita je celosvetovo na vzostupe a úsilie o jej riešenie sa častokrát komplikuje pre mylné predstavy o</w:t>
      </w:r>
      <w:r w:rsidR="00FC4AA4">
        <w:rPr>
          <w:rFonts w:ascii="Times New Roman" w:eastAsia="Times New Roman" w:hAnsi="Times New Roman" w:cs="Times New Roman"/>
          <w:color w:val="000000"/>
          <w:lang w:eastAsia="sk-SK"/>
        </w:rPr>
        <w:t> </w:t>
      </w:r>
      <w:r w:rsidRPr="00FC4AA4">
        <w:rPr>
          <w:rFonts w:ascii="Times New Roman" w:eastAsia="Times New Roman" w:hAnsi="Times New Roman" w:cs="Times New Roman"/>
          <w:color w:val="000000"/>
          <w:lang w:eastAsia="sk-SK"/>
        </w:rPr>
        <w:t>faktoroch zvyšujúcich riziko vzniku obezity a ich vplyve na zdravie človeka. Celosvetová kampaň sa preto tento rok sústredí najmä na dialóg o menej známych príčinách obezity a poukazuje na také faktory, ktoré jednotlivec nemá pod kontrolou.</w:t>
      </w:r>
    </w:p>
    <w:p w14:paraId="0E53BBDE" w14:textId="77777777" w:rsidR="00D9067F" w:rsidRPr="00FC4AA4" w:rsidRDefault="00D9067F" w:rsidP="00D9067F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3D5AF968" w14:textId="77777777" w:rsidR="00D9067F" w:rsidRPr="00FC4AA4" w:rsidRDefault="00D9067F" w:rsidP="00D906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FC4AA4">
        <w:rPr>
          <w:rFonts w:ascii="Times New Roman" w:eastAsia="Times New Roman" w:hAnsi="Times New Roman" w:cs="Times New Roman"/>
          <w:color w:val="000000"/>
          <w:lang w:eastAsia="sk-SK"/>
        </w:rPr>
        <w:t>Obezita jednotlivcov totiž môže mať rozličné príčiny, prípadne sa na nej môže podieľať viacero faktorov naraz. Odporúčanie viac cvičiť a menej jesť síce môže pomôcť niektorým ľuďom s obezitou, no ignoruje ostatné hybné sily obezity - napríklad podlomené duševné zdravie, významné životné udalosti, nedostupnú liečbu, stigmu alebo robustný marketing potravín, ktoré nepatria na zdravý jedálniček.</w:t>
      </w:r>
    </w:p>
    <w:p w14:paraId="661EE8BD" w14:textId="77777777" w:rsidR="00D9067F" w:rsidRPr="00FC4AA4" w:rsidRDefault="00D9067F" w:rsidP="00D9067F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4AD39252" w14:textId="77777777" w:rsidR="00D9067F" w:rsidRPr="00FC4AA4" w:rsidRDefault="00D9067F" w:rsidP="00D906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FC4AA4">
        <w:rPr>
          <w:rFonts w:ascii="Times New Roman" w:eastAsia="Times New Roman" w:hAnsi="Times New Roman" w:cs="Times New Roman"/>
          <w:color w:val="000000"/>
          <w:lang w:eastAsia="sk-SK"/>
        </w:rPr>
        <w:t>Až keď pochopíme komplexné korene obezity, dokážeme podniknúť také kroky, ktoré fungujú pre našu populáciu, naše komunity a naše telá.</w:t>
      </w:r>
    </w:p>
    <w:p w14:paraId="31A130B4" w14:textId="77777777" w:rsidR="00D9067F" w:rsidRPr="00FC4AA4" w:rsidRDefault="00D9067F" w:rsidP="00D9067F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1A38637D" w14:textId="77777777" w:rsidR="00C45964" w:rsidRPr="00FC4AA4" w:rsidRDefault="00D9067F" w:rsidP="00C459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FC4AA4">
        <w:rPr>
          <w:rFonts w:ascii="Times New Roman" w:eastAsia="Times New Roman" w:hAnsi="Times New Roman" w:cs="Times New Roman"/>
          <w:color w:val="000000"/>
          <w:lang w:eastAsia="sk-SK"/>
        </w:rPr>
        <w:t xml:space="preserve">Obezita je celosvetovo rozšírené chronické ochorenie. </w:t>
      </w:r>
      <w:hyperlink r:id="rId8" w:history="1">
        <w:r w:rsidRPr="00FC4AA4">
          <w:rPr>
            <w:rFonts w:ascii="Times New Roman" w:eastAsia="Times New Roman" w:hAnsi="Times New Roman" w:cs="Times New Roman"/>
            <w:color w:val="1155CC"/>
            <w:u w:val="single"/>
            <w:lang w:eastAsia="sk-SK"/>
          </w:rPr>
          <w:t>Podľa Svetovej zdravotníckej organizácie</w:t>
        </w:r>
      </w:hyperlink>
      <w:r w:rsidRPr="00FC4AA4">
        <w:rPr>
          <w:rFonts w:ascii="Times New Roman" w:eastAsia="Times New Roman" w:hAnsi="Times New Roman" w:cs="Times New Roman"/>
          <w:color w:val="000000"/>
          <w:lang w:eastAsia="sk-SK"/>
        </w:rPr>
        <w:t xml:space="preserve"> (WHO) žije väčšina svetovej populácie v krajinách, kde obezita zabíja častejšie než nedostatok potravy. </w:t>
      </w:r>
      <w:proofErr w:type="spellStart"/>
      <w:r w:rsidRPr="00FC4AA4">
        <w:rPr>
          <w:rFonts w:ascii="Times New Roman" w:eastAsia="Times New Roman" w:hAnsi="Times New Roman" w:cs="Times New Roman"/>
          <w:color w:val="000000"/>
          <w:lang w:eastAsia="sk-SK"/>
        </w:rPr>
        <w:t>Nadhmotnosťou</w:t>
      </w:r>
      <w:proofErr w:type="spellEnd"/>
      <w:r w:rsidRPr="00FC4AA4">
        <w:rPr>
          <w:rFonts w:ascii="Times New Roman" w:eastAsia="Times New Roman" w:hAnsi="Times New Roman" w:cs="Times New Roman"/>
          <w:color w:val="000000"/>
          <w:lang w:eastAsia="sk-SK"/>
        </w:rPr>
        <w:t xml:space="preserve"> celosvetovo trpia asi 2 miliardy ľudí, predpokladá sa, že asi 800 miliónov má obezitu. Je alarmujúce, že obezita celosvetovo postihuje aj 250 miliónov detí.</w:t>
      </w:r>
    </w:p>
    <w:p w14:paraId="38AB94B3" w14:textId="77777777" w:rsidR="00C45964" w:rsidRPr="00FC4AA4" w:rsidRDefault="00C45964" w:rsidP="00C459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14:paraId="257732CE" w14:textId="1492D31A" w:rsidR="00D9067F" w:rsidRPr="00FC4AA4" w:rsidRDefault="00D9067F" w:rsidP="00C459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FC4AA4">
        <w:rPr>
          <w:rFonts w:ascii="Times New Roman" w:hAnsi="Times New Roman" w:cs="Times New Roman"/>
          <w:lang w:eastAsia="sk-SK"/>
        </w:rPr>
        <w:t xml:space="preserve">Výskyt obezity na Slovensku sledujeme aj prostredníctvom pravidelného reprezentatívneho prieskumu </w:t>
      </w:r>
      <w:r w:rsidRPr="00FC4AA4">
        <w:rPr>
          <w:rFonts w:ascii="Times New Roman" w:hAnsi="Times New Roman" w:cs="Times New Roman"/>
          <w:i/>
          <w:iCs/>
          <w:lang w:eastAsia="sk-SK"/>
        </w:rPr>
        <w:t>Zdravotné uvedomenie a správanie sa obyvateľov SR</w:t>
      </w:r>
      <w:r w:rsidRPr="00FC4AA4">
        <w:rPr>
          <w:rFonts w:ascii="Times New Roman" w:hAnsi="Times New Roman" w:cs="Times New Roman"/>
          <w:lang w:eastAsia="sk-SK"/>
        </w:rPr>
        <w:t>. Predbežne spracované údaje za rok 2022 ukázali, že s obezitou žije vyše 17 % dospelých obyvateľov Slovenska. K nadváhe sa v prieskume prihlásilo dokonca až 37 % účastníkov.</w:t>
      </w:r>
    </w:p>
    <w:p w14:paraId="73A4CE7F" w14:textId="77777777" w:rsidR="00C45964" w:rsidRPr="00FC4AA4" w:rsidRDefault="00C45964" w:rsidP="00D906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68E4C00E" w14:textId="29747477" w:rsidR="00D9067F" w:rsidRPr="00FC4AA4" w:rsidRDefault="00D9067F" w:rsidP="00D906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FC4AA4">
        <w:rPr>
          <w:rFonts w:ascii="Times New Roman" w:eastAsia="Times New Roman" w:hAnsi="Times New Roman" w:cs="Times New Roman"/>
          <w:color w:val="000000"/>
          <w:lang w:eastAsia="sk-SK"/>
        </w:rPr>
        <w:t>Obezita spôsobuje vážne komplikácie zdravia, ktoré znižujú kvalitu života jednotlivca a v neposlednom rade zvyšujú náklady potrebné na zabezpečenie zdravotnej starostlivosti. Dochádza k nahromadeniu tuku v ľudskom organizme, ktoré vedie k zhoršeniu zdravotného stavu obézneho človeka.</w:t>
      </w:r>
    </w:p>
    <w:p w14:paraId="2AA8D445" w14:textId="77777777" w:rsidR="00D9067F" w:rsidRPr="00FC4AA4" w:rsidRDefault="00D9067F" w:rsidP="00D9067F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29E42639" w14:textId="6E2428D0" w:rsidR="00D9067F" w:rsidRPr="00FC4AA4" w:rsidRDefault="00D9067F" w:rsidP="00D906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FC4AA4">
        <w:rPr>
          <w:rFonts w:ascii="Times New Roman" w:eastAsia="Times New Roman" w:hAnsi="Times New Roman" w:cs="Times New Roman"/>
          <w:color w:val="000000"/>
          <w:lang w:eastAsia="sk-SK"/>
        </w:rPr>
        <w:t>Obezita vo veľkej miere prispieva k rozvoju ďalších chronických neprenosných ochorení, ktorými sú napríklad: choroby srdca, obličiek a pečene, vysoký krvný tlak, diabetes mellitus či viaceré druhy rakoviny (rakovina prsníka, maternice, hrubého čreva, prostaty a pod.). Obezita môže taktiež negatívne vplývať na psychiku daného jednotlivca, ktorý môže trpieť depresiami a byť stigmatizovaný. U</w:t>
      </w:r>
      <w:r w:rsidR="00FC4AA4">
        <w:rPr>
          <w:rFonts w:ascii="Times New Roman" w:eastAsia="Times New Roman" w:hAnsi="Times New Roman" w:cs="Times New Roman"/>
          <w:color w:val="000000"/>
          <w:lang w:eastAsia="sk-SK"/>
        </w:rPr>
        <w:t> </w:t>
      </w:r>
      <w:r w:rsidRPr="00FC4AA4">
        <w:rPr>
          <w:rFonts w:ascii="Times New Roman" w:eastAsia="Times New Roman" w:hAnsi="Times New Roman" w:cs="Times New Roman"/>
          <w:color w:val="000000"/>
          <w:lang w:eastAsia="sk-SK"/>
        </w:rPr>
        <w:t>obéznych pacientov je v porovnaní s osobami s primeranou hmotnosťou až trikrát väčšie riziko, že budú čeliť rôznym onkologickým ochoreniam, cukrovke, či artériovej hypertenzii.</w:t>
      </w:r>
    </w:p>
    <w:p w14:paraId="309B134D" w14:textId="77777777" w:rsidR="00D9067F" w:rsidRPr="00FC4AA4" w:rsidRDefault="00D9067F" w:rsidP="00D9067F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48404C76" w14:textId="088C85AE" w:rsidR="00D9067F" w:rsidRPr="00FC4AA4" w:rsidRDefault="00D9067F" w:rsidP="00D906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FC4AA4">
        <w:rPr>
          <w:rFonts w:ascii="Times New Roman" w:eastAsia="Times New Roman" w:hAnsi="Times New Roman" w:cs="Times New Roman"/>
          <w:color w:val="000000"/>
          <w:lang w:eastAsia="sk-SK"/>
        </w:rPr>
        <w:lastRenderedPageBreak/>
        <w:t>Keďže obezita patrí medzi komplexné ochorenia s vážnymi dopadmi na fungovanie tela, jej liečbu sa oplatí zveriť do rúk lekára - špecialistu. Vyškolený zdravotník posúdi významné faktory, ktoré sa u</w:t>
      </w:r>
      <w:r w:rsidR="00FC4AA4">
        <w:rPr>
          <w:rFonts w:ascii="Times New Roman" w:eastAsia="Times New Roman" w:hAnsi="Times New Roman" w:cs="Times New Roman"/>
          <w:color w:val="000000"/>
          <w:lang w:eastAsia="sk-SK"/>
        </w:rPr>
        <w:t> </w:t>
      </w:r>
      <w:r w:rsidRPr="00FC4AA4">
        <w:rPr>
          <w:rFonts w:ascii="Times New Roman" w:eastAsia="Times New Roman" w:hAnsi="Times New Roman" w:cs="Times New Roman"/>
          <w:color w:val="000000"/>
          <w:lang w:eastAsia="sk-SK"/>
        </w:rPr>
        <w:t>jednotlivca podieľali na vzniku obezity</w:t>
      </w:r>
      <w:r w:rsidR="00DE4664" w:rsidRPr="00FC4AA4">
        <w:rPr>
          <w:rFonts w:ascii="Times New Roman" w:eastAsia="Times New Roman" w:hAnsi="Times New Roman" w:cs="Times New Roman"/>
          <w:color w:val="000000"/>
          <w:lang w:eastAsia="sk-SK"/>
        </w:rPr>
        <w:t>,</w:t>
      </w:r>
      <w:r w:rsidRPr="00FC4AA4">
        <w:rPr>
          <w:rFonts w:ascii="Times New Roman" w:eastAsia="Times New Roman" w:hAnsi="Times New Roman" w:cs="Times New Roman"/>
          <w:color w:val="000000"/>
          <w:lang w:eastAsia="sk-SK"/>
        </w:rPr>
        <w:t xml:space="preserve"> a pomôže nastaviť primerané a udržateľné ciele.</w:t>
      </w:r>
    </w:p>
    <w:p w14:paraId="65C21C63" w14:textId="77777777" w:rsidR="00D9067F" w:rsidRPr="00FC4AA4" w:rsidRDefault="00D9067F" w:rsidP="00D9067F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62C7F3C7" w14:textId="67C4D214" w:rsidR="00D9067F" w:rsidRPr="00FC4AA4" w:rsidRDefault="00D9067F" w:rsidP="00D906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FC4AA4">
        <w:rPr>
          <w:rFonts w:ascii="Times New Roman" w:eastAsia="Times New Roman" w:hAnsi="Times New Roman" w:cs="Times New Roman"/>
          <w:color w:val="000000"/>
          <w:lang w:eastAsia="sk-SK"/>
        </w:rPr>
        <w:t>Ďalšie informácie k Svetovému dňu obezity</w:t>
      </w:r>
      <w:r w:rsidR="00C45964" w:rsidRPr="00FC4AA4">
        <w:rPr>
          <w:rFonts w:ascii="Times New Roman" w:eastAsia="Times New Roman" w:hAnsi="Times New Roman" w:cs="Times New Roman"/>
          <w:color w:val="000000"/>
          <w:lang w:eastAsia="sk-SK"/>
        </w:rPr>
        <w:t xml:space="preserve"> a súvisiacim aktivitám</w:t>
      </w:r>
      <w:r w:rsidRPr="00FC4AA4">
        <w:rPr>
          <w:rFonts w:ascii="Times New Roman" w:eastAsia="Times New Roman" w:hAnsi="Times New Roman" w:cs="Times New Roman"/>
          <w:color w:val="000000"/>
          <w:lang w:eastAsia="sk-SK"/>
        </w:rPr>
        <w:t>:</w:t>
      </w:r>
    </w:p>
    <w:p w14:paraId="431EF394" w14:textId="77777777" w:rsidR="00C45964" w:rsidRPr="00FC4AA4" w:rsidRDefault="00C45964" w:rsidP="00D906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14:paraId="2BE01620" w14:textId="4D0C992E" w:rsidR="00D9067F" w:rsidRPr="00FC4AA4" w:rsidRDefault="00D9067F" w:rsidP="00D9067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 w:rsidRPr="00FC4AA4">
        <w:rPr>
          <w:rFonts w:ascii="Times New Roman" w:eastAsia="Times New Roman" w:hAnsi="Times New Roman" w:cs="Times New Roman"/>
          <w:color w:val="000000"/>
          <w:lang w:eastAsia="sk-SK"/>
        </w:rPr>
        <w:t>V súvislosti so Svetovým dňom obezity sa budú priebežne konať aj aktivity na regionálnych úradoch verejného zdravotníctva, prednášky na školách, pracoviskách a pre seniorov.</w:t>
      </w:r>
      <w:r w:rsidR="00C45964" w:rsidRPr="00FC4AA4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="00C45964" w:rsidRPr="00FC4AA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sk-SK"/>
        </w:rPr>
        <w:t>Regionálne p</w:t>
      </w:r>
      <w:r w:rsidRPr="00FC4AA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sk-SK"/>
        </w:rPr>
        <w:t>odujatia určené pre širokú verejnosť nájdete v tabuľke na konci tlačovej správy.</w:t>
      </w:r>
    </w:p>
    <w:p w14:paraId="4EBD94A1" w14:textId="6C47A167" w:rsidR="00D9067F" w:rsidRPr="00FC4AA4" w:rsidRDefault="00D9067F" w:rsidP="00D9067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 w:rsidRPr="00FC4AA4">
        <w:rPr>
          <w:rFonts w:ascii="Times New Roman" w:eastAsia="Times New Roman" w:hAnsi="Times New Roman" w:cs="Times New Roman"/>
          <w:color w:val="000000"/>
          <w:lang w:eastAsia="sk-SK"/>
        </w:rPr>
        <w:t>Organizujeme súťaž vo výtvarnom zobrazení princípov zdravej životosprávy zameraná na základné školy. Zapojiť sa môžu triedy základných škôl a výsledné kolektívne diela jednotlivých tried budú zaradené do celoslovenskej súťaže. Súťaž organizujeme v spolupráci s</w:t>
      </w:r>
      <w:r w:rsidR="00FC4AA4">
        <w:rPr>
          <w:rFonts w:ascii="Times New Roman" w:eastAsia="Times New Roman" w:hAnsi="Times New Roman" w:cs="Times New Roman"/>
          <w:color w:val="000000"/>
          <w:lang w:eastAsia="sk-SK"/>
        </w:rPr>
        <w:t> </w:t>
      </w:r>
      <w:r w:rsidRPr="00FC4AA4">
        <w:rPr>
          <w:rFonts w:ascii="Times New Roman" w:eastAsia="Times New Roman" w:hAnsi="Times New Roman" w:cs="Times New Roman"/>
          <w:color w:val="000000"/>
          <w:lang w:eastAsia="sk-SK"/>
        </w:rPr>
        <w:t xml:space="preserve">regionálnymi úradmi verejného zdravotníctva a Skutočne zdravou školou </w:t>
      </w:r>
      <w:proofErr w:type="spellStart"/>
      <w:r w:rsidRPr="00FC4AA4">
        <w:rPr>
          <w:rFonts w:ascii="Times New Roman" w:eastAsia="Times New Roman" w:hAnsi="Times New Roman" w:cs="Times New Roman"/>
          <w:color w:val="000000"/>
          <w:lang w:eastAsia="sk-SK"/>
        </w:rPr>
        <w:t>o.z</w:t>
      </w:r>
      <w:proofErr w:type="spellEnd"/>
      <w:r w:rsidRPr="00FC4AA4">
        <w:rPr>
          <w:rFonts w:ascii="Times New Roman" w:eastAsia="Times New Roman" w:hAnsi="Times New Roman" w:cs="Times New Roman"/>
          <w:color w:val="000000"/>
          <w:lang w:eastAsia="sk-SK"/>
        </w:rPr>
        <w:t>. (</w:t>
      </w:r>
      <w:hyperlink r:id="rId9" w:history="1">
        <w:r w:rsidRPr="00B05F94">
          <w:rPr>
            <w:rStyle w:val="Hypertextovprepojenie"/>
            <w:rFonts w:ascii="Times New Roman" w:eastAsia="Times New Roman" w:hAnsi="Times New Roman" w:cs="Times New Roman"/>
            <w:lang w:eastAsia="sk-SK"/>
          </w:rPr>
          <w:t>Pravidlá a</w:t>
        </w:r>
        <w:r w:rsidR="00FC4AA4" w:rsidRPr="00B05F94">
          <w:rPr>
            <w:rStyle w:val="Hypertextovprepojenie"/>
            <w:rFonts w:ascii="Times New Roman" w:eastAsia="Times New Roman" w:hAnsi="Times New Roman" w:cs="Times New Roman"/>
            <w:lang w:eastAsia="sk-SK"/>
          </w:rPr>
          <w:t> </w:t>
        </w:r>
        <w:r w:rsidRPr="00B05F94">
          <w:rPr>
            <w:rStyle w:val="Hypertextovprepojenie"/>
            <w:rFonts w:ascii="Times New Roman" w:eastAsia="Times New Roman" w:hAnsi="Times New Roman" w:cs="Times New Roman"/>
            <w:lang w:eastAsia="sk-SK"/>
          </w:rPr>
          <w:t>priebeh súťaže nájdete tu</w:t>
        </w:r>
      </w:hyperlink>
      <w:r w:rsidR="00B05F94">
        <w:rPr>
          <w:rFonts w:ascii="Times New Roman" w:eastAsia="Times New Roman" w:hAnsi="Times New Roman" w:cs="Times New Roman"/>
          <w:color w:val="000000"/>
          <w:lang w:eastAsia="sk-SK"/>
        </w:rPr>
        <w:t>.</w:t>
      </w:r>
      <w:r w:rsidRPr="00FC4AA4">
        <w:rPr>
          <w:rFonts w:ascii="Times New Roman" w:eastAsia="Times New Roman" w:hAnsi="Times New Roman" w:cs="Times New Roman"/>
          <w:color w:val="000000"/>
          <w:lang w:eastAsia="sk-SK"/>
        </w:rPr>
        <w:t>)</w:t>
      </w:r>
    </w:p>
    <w:p w14:paraId="59FBB782" w14:textId="77777777" w:rsidR="00D9067F" w:rsidRPr="00FC4AA4" w:rsidRDefault="00000000" w:rsidP="001344D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lang w:eastAsia="sk-SK"/>
        </w:rPr>
      </w:pPr>
      <w:hyperlink r:id="rId10" w:history="1">
        <w:r w:rsidR="00D9067F" w:rsidRPr="00FC4AA4">
          <w:rPr>
            <w:rStyle w:val="Hypertextovprepojenie"/>
            <w:rFonts w:ascii="Times New Roman" w:hAnsi="Times New Roman" w:cs="Times New Roman"/>
            <w:lang w:eastAsia="sk-SK"/>
          </w:rPr>
          <w:t>https://www.worldobesityday.org/</w:t>
        </w:r>
      </w:hyperlink>
    </w:p>
    <w:p w14:paraId="28BBD9F5" w14:textId="77777777" w:rsidR="00D9067F" w:rsidRPr="00FC4AA4" w:rsidRDefault="00000000" w:rsidP="001344D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lang w:eastAsia="sk-SK"/>
        </w:rPr>
      </w:pPr>
      <w:hyperlink r:id="rId11" w:history="1">
        <w:r w:rsidR="00D9067F" w:rsidRPr="00FC4AA4">
          <w:rPr>
            <w:rStyle w:val="Hypertextovprepojenie"/>
            <w:rFonts w:ascii="Times New Roman" w:hAnsi="Times New Roman" w:cs="Times New Roman"/>
            <w:lang w:eastAsia="sk-SK"/>
          </w:rPr>
          <w:t>https://www.who.int/news-room/fact-sheets/detail/obesity-and-overweight</w:t>
        </w:r>
      </w:hyperlink>
    </w:p>
    <w:p w14:paraId="75DCDD69" w14:textId="77777777" w:rsidR="001344DE" w:rsidRPr="00FC4AA4" w:rsidRDefault="00000000" w:rsidP="001344DE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hyperlink r:id="rId12" w:history="1">
        <w:r w:rsidR="001344DE" w:rsidRPr="00FC4AA4">
          <w:rPr>
            <w:rStyle w:val="Hypertextovprepojenie"/>
            <w:rFonts w:ascii="Times New Roman" w:hAnsi="Times New Roman" w:cs="Times New Roman"/>
            <w:lang w:eastAsia="sk-SK"/>
          </w:rPr>
          <w:t>www.skutocnezdravaskola.sk</w:t>
        </w:r>
      </w:hyperlink>
    </w:p>
    <w:p w14:paraId="51C63587" w14:textId="4AE60865" w:rsidR="005E16FD" w:rsidRPr="00DE4664" w:rsidRDefault="00000000" w:rsidP="001344D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1344DE" w:rsidRPr="00FC4AA4">
          <w:rPr>
            <w:rStyle w:val="Hypertextovprepojenie"/>
            <w:rFonts w:ascii="Times New Roman" w:eastAsia="Times New Roman" w:hAnsi="Times New Roman" w:cs="Times New Roman"/>
            <w:lang w:eastAsia="sk-SK"/>
          </w:rPr>
          <w:t>Archív o</w:t>
        </w:r>
        <w:r w:rsidR="005E16FD" w:rsidRPr="00FC4AA4">
          <w:rPr>
            <w:rStyle w:val="Hypertextovprepojenie"/>
            <w:rFonts w:ascii="Times New Roman" w:eastAsia="Times New Roman" w:hAnsi="Times New Roman" w:cs="Times New Roman"/>
            <w:lang w:eastAsia="sk-SK"/>
          </w:rPr>
          <w:t>svetov</w:t>
        </w:r>
        <w:r w:rsidR="001344DE" w:rsidRPr="00FC4AA4">
          <w:rPr>
            <w:rStyle w:val="Hypertextovprepojenie"/>
            <w:rFonts w:ascii="Times New Roman" w:eastAsia="Times New Roman" w:hAnsi="Times New Roman" w:cs="Times New Roman"/>
            <w:lang w:eastAsia="sk-SK"/>
          </w:rPr>
          <w:t>ých</w:t>
        </w:r>
        <w:r w:rsidR="005E16FD" w:rsidRPr="00FC4AA4">
          <w:rPr>
            <w:rStyle w:val="Hypertextovprepojenie"/>
            <w:rFonts w:ascii="Times New Roman" w:eastAsia="Times New Roman" w:hAnsi="Times New Roman" w:cs="Times New Roman"/>
            <w:lang w:eastAsia="sk-SK"/>
          </w:rPr>
          <w:t xml:space="preserve"> materiál</w:t>
        </w:r>
        <w:r w:rsidR="001344DE" w:rsidRPr="00FC4AA4">
          <w:rPr>
            <w:rStyle w:val="Hypertextovprepojenie"/>
            <w:rFonts w:ascii="Times New Roman" w:eastAsia="Times New Roman" w:hAnsi="Times New Roman" w:cs="Times New Roman"/>
            <w:lang w:eastAsia="sk-SK"/>
          </w:rPr>
          <w:t>ov</w:t>
        </w:r>
        <w:r w:rsidR="005E16FD" w:rsidRPr="00FC4AA4">
          <w:rPr>
            <w:rStyle w:val="Hypertextovprepojenie"/>
            <w:rFonts w:ascii="Times New Roman" w:eastAsia="Times New Roman" w:hAnsi="Times New Roman" w:cs="Times New Roman"/>
            <w:lang w:eastAsia="sk-SK"/>
          </w:rPr>
          <w:t xml:space="preserve"> na webovej stránke nášho úradu</w:t>
        </w:r>
      </w:hyperlink>
    </w:p>
    <w:p w14:paraId="707401BB" w14:textId="77777777" w:rsidR="00E1776C" w:rsidRPr="00DE4664" w:rsidRDefault="00E1776C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89"/>
        <w:gridCol w:w="1417"/>
        <w:gridCol w:w="4877"/>
      </w:tblGrid>
      <w:tr w:rsidR="000D5857" w:rsidRPr="00DE4664" w14:paraId="2D029672" w14:textId="77777777" w:rsidTr="00E1776C">
        <w:trPr>
          <w:trHeight w:val="934"/>
        </w:trPr>
        <w:tc>
          <w:tcPr>
            <w:tcW w:w="2689" w:type="dxa"/>
            <w:hideMark/>
          </w:tcPr>
          <w:p w14:paraId="368DCEB1" w14:textId="77777777" w:rsidR="000D5857" w:rsidRPr="00DE4664" w:rsidRDefault="000D5857" w:rsidP="006064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4664">
              <w:rPr>
                <w:rFonts w:ascii="Times New Roman" w:hAnsi="Times New Roman" w:cs="Times New Roman"/>
                <w:b/>
                <w:bCs/>
              </w:rPr>
              <w:t>Regionálne úrady verejného zdravotníctva</w:t>
            </w:r>
          </w:p>
        </w:tc>
        <w:tc>
          <w:tcPr>
            <w:tcW w:w="1417" w:type="dxa"/>
            <w:hideMark/>
          </w:tcPr>
          <w:p w14:paraId="793F2D12" w14:textId="77777777" w:rsidR="000D5857" w:rsidRPr="00DE4664" w:rsidRDefault="000D5857" w:rsidP="006064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4664">
              <w:rPr>
                <w:rFonts w:ascii="Times New Roman" w:hAnsi="Times New Roman" w:cs="Times New Roman"/>
                <w:b/>
                <w:bCs/>
              </w:rPr>
              <w:t>Miesto, dátum a čas aktivity</w:t>
            </w:r>
          </w:p>
        </w:tc>
        <w:tc>
          <w:tcPr>
            <w:tcW w:w="4877" w:type="dxa"/>
            <w:noWrap/>
            <w:hideMark/>
          </w:tcPr>
          <w:p w14:paraId="07B10467" w14:textId="77777777" w:rsidR="000D5857" w:rsidRPr="00DE4664" w:rsidRDefault="000D5857" w:rsidP="006064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4664">
              <w:rPr>
                <w:rFonts w:ascii="Times New Roman" w:hAnsi="Times New Roman" w:cs="Times New Roman"/>
                <w:b/>
                <w:bCs/>
              </w:rPr>
              <w:t>Podrobnejšie informácie o aktivite</w:t>
            </w:r>
          </w:p>
        </w:tc>
      </w:tr>
      <w:tr w:rsidR="000D5857" w:rsidRPr="00DE4664" w14:paraId="09829672" w14:textId="77777777" w:rsidTr="00E1776C">
        <w:trPr>
          <w:trHeight w:val="1272"/>
        </w:trPr>
        <w:tc>
          <w:tcPr>
            <w:tcW w:w="2689" w:type="dxa"/>
            <w:hideMark/>
          </w:tcPr>
          <w:p w14:paraId="575261A3" w14:textId="77777777" w:rsidR="000D5857" w:rsidRPr="00DE4664" w:rsidRDefault="000D5857" w:rsidP="006064A7">
            <w:pPr>
              <w:rPr>
                <w:rFonts w:ascii="Times New Roman" w:hAnsi="Times New Roman" w:cs="Times New Roman"/>
                <w:b/>
                <w:bCs/>
              </w:rPr>
            </w:pPr>
            <w:r w:rsidRPr="00DE4664">
              <w:rPr>
                <w:rFonts w:ascii="Times New Roman" w:hAnsi="Times New Roman" w:cs="Times New Roman"/>
                <w:b/>
                <w:bCs/>
              </w:rPr>
              <w:t>RÚVZ Bardejov</w:t>
            </w:r>
          </w:p>
        </w:tc>
        <w:tc>
          <w:tcPr>
            <w:tcW w:w="1417" w:type="dxa"/>
            <w:hideMark/>
          </w:tcPr>
          <w:p w14:paraId="0E789C55" w14:textId="3EE04E61" w:rsidR="000D5857" w:rsidRPr="00DE4664" w:rsidRDefault="00E1776C" w:rsidP="006064A7">
            <w:pPr>
              <w:rPr>
                <w:rFonts w:ascii="Times New Roman" w:hAnsi="Times New Roman" w:cs="Times New Roman"/>
                <w:b/>
                <w:bCs/>
              </w:rPr>
            </w:pPr>
            <w:r w:rsidRPr="00DE4664">
              <w:rPr>
                <w:rFonts w:ascii="Times New Roman" w:hAnsi="Times New Roman" w:cs="Times New Roman"/>
                <w:b/>
                <w:bCs/>
              </w:rPr>
              <w:t>RÚVZ Bardejov</w:t>
            </w:r>
            <w:r w:rsidRPr="00DE4664">
              <w:rPr>
                <w:rFonts w:ascii="Times New Roman" w:hAnsi="Times New Roman" w:cs="Times New Roman"/>
                <w:b/>
                <w:bCs/>
              </w:rPr>
              <w:br/>
            </w:r>
            <w:r w:rsidRPr="00DE4664">
              <w:rPr>
                <w:rFonts w:ascii="Times New Roman" w:hAnsi="Times New Roman" w:cs="Times New Roman"/>
                <w:b/>
                <w:bCs/>
              </w:rPr>
              <w:br/>
            </w:r>
            <w:r w:rsidR="000D5857" w:rsidRPr="00DE4664">
              <w:rPr>
                <w:rFonts w:ascii="Times New Roman" w:hAnsi="Times New Roman" w:cs="Times New Roman"/>
                <w:b/>
                <w:bCs/>
              </w:rPr>
              <w:t>8.3.2023 9:00-12:00</w:t>
            </w:r>
          </w:p>
        </w:tc>
        <w:tc>
          <w:tcPr>
            <w:tcW w:w="4877" w:type="dxa"/>
            <w:hideMark/>
          </w:tcPr>
          <w:p w14:paraId="441234DB" w14:textId="77777777" w:rsidR="000D5857" w:rsidRPr="00DE4664" w:rsidRDefault="000D5857" w:rsidP="006064A7">
            <w:pPr>
              <w:rPr>
                <w:rFonts w:ascii="Times New Roman" w:hAnsi="Times New Roman" w:cs="Times New Roman"/>
              </w:rPr>
            </w:pPr>
            <w:r w:rsidRPr="00DE4664">
              <w:rPr>
                <w:rFonts w:ascii="Times New Roman" w:hAnsi="Times New Roman" w:cs="Times New Roman"/>
              </w:rPr>
              <w:t>Deň otvorených dverí s možnosťou absolvovať vyšetrenia v základnej poradni</w:t>
            </w:r>
            <w:r w:rsidRPr="00DE4664">
              <w:rPr>
                <w:rFonts w:ascii="Times New Roman" w:hAnsi="Times New Roman" w:cs="Times New Roman"/>
              </w:rPr>
              <w:br/>
              <w:t xml:space="preserve">(odber krvi, </w:t>
            </w:r>
            <w:proofErr w:type="spellStart"/>
            <w:r w:rsidRPr="00DE4664">
              <w:rPr>
                <w:rFonts w:ascii="Times New Roman" w:hAnsi="Times New Roman" w:cs="Times New Roman"/>
              </w:rPr>
              <w:t>antropometrické</w:t>
            </w:r>
            <w:proofErr w:type="spellEnd"/>
            <w:r w:rsidRPr="00DE4664">
              <w:rPr>
                <w:rFonts w:ascii="Times New Roman" w:hAnsi="Times New Roman" w:cs="Times New Roman"/>
              </w:rPr>
              <w:t xml:space="preserve"> údaje) a poskytnutie konzultácie v rámci poradne výživy</w:t>
            </w:r>
          </w:p>
        </w:tc>
      </w:tr>
      <w:tr w:rsidR="000D5857" w:rsidRPr="00DE4664" w14:paraId="0A6F5F88" w14:textId="77777777" w:rsidTr="00E1776C">
        <w:trPr>
          <w:trHeight w:val="1701"/>
        </w:trPr>
        <w:tc>
          <w:tcPr>
            <w:tcW w:w="2689" w:type="dxa"/>
            <w:hideMark/>
          </w:tcPr>
          <w:p w14:paraId="71D24191" w14:textId="77777777" w:rsidR="000D5857" w:rsidRPr="00DE4664" w:rsidRDefault="000D5857" w:rsidP="006064A7">
            <w:pPr>
              <w:rPr>
                <w:rFonts w:ascii="Times New Roman" w:hAnsi="Times New Roman" w:cs="Times New Roman"/>
                <w:b/>
                <w:bCs/>
              </w:rPr>
            </w:pPr>
            <w:r w:rsidRPr="00DE4664">
              <w:rPr>
                <w:rFonts w:ascii="Times New Roman" w:hAnsi="Times New Roman" w:cs="Times New Roman"/>
                <w:b/>
                <w:bCs/>
              </w:rPr>
              <w:t>RÚVZ Bratislava</w:t>
            </w:r>
          </w:p>
        </w:tc>
        <w:tc>
          <w:tcPr>
            <w:tcW w:w="1417" w:type="dxa"/>
            <w:hideMark/>
          </w:tcPr>
          <w:p w14:paraId="2A2A53AF" w14:textId="1A96338D" w:rsidR="000D5857" w:rsidRPr="00DE4664" w:rsidRDefault="000D5857" w:rsidP="006064A7">
            <w:pPr>
              <w:rPr>
                <w:rFonts w:ascii="Times New Roman" w:hAnsi="Times New Roman" w:cs="Times New Roman"/>
                <w:b/>
                <w:bCs/>
              </w:rPr>
            </w:pPr>
            <w:r w:rsidRPr="00DE4664">
              <w:rPr>
                <w:rFonts w:ascii="Times New Roman" w:hAnsi="Times New Roman" w:cs="Times New Roman"/>
                <w:b/>
                <w:bCs/>
              </w:rPr>
              <w:t xml:space="preserve">Poradňa zdravia RÚVZ BA </w:t>
            </w:r>
            <w:r w:rsidR="00E1776C" w:rsidRPr="00DE4664">
              <w:rPr>
                <w:rFonts w:ascii="Times New Roman" w:hAnsi="Times New Roman" w:cs="Times New Roman"/>
                <w:b/>
                <w:bCs/>
              </w:rPr>
              <w:br/>
            </w:r>
            <w:r w:rsidR="00E1776C" w:rsidRPr="00DE4664">
              <w:rPr>
                <w:rFonts w:ascii="Times New Roman" w:hAnsi="Times New Roman" w:cs="Times New Roman"/>
                <w:b/>
                <w:bCs/>
              </w:rPr>
              <w:br/>
            </w:r>
            <w:r w:rsidRPr="00DE4664">
              <w:rPr>
                <w:rFonts w:ascii="Times New Roman" w:hAnsi="Times New Roman" w:cs="Times New Roman"/>
                <w:b/>
                <w:bCs/>
              </w:rPr>
              <w:t>3.3. a 6.3.2023 8:00-12:00</w:t>
            </w:r>
          </w:p>
        </w:tc>
        <w:tc>
          <w:tcPr>
            <w:tcW w:w="4877" w:type="dxa"/>
            <w:hideMark/>
          </w:tcPr>
          <w:p w14:paraId="34D92BBA" w14:textId="77777777" w:rsidR="000D5857" w:rsidRPr="00DE4664" w:rsidRDefault="000D5857" w:rsidP="006064A7">
            <w:pPr>
              <w:rPr>
                <w:rFonts w:ascii="Times New Roman" w:hAnsi="Times New Roman" w:cs="Times New Roman"/>
              </w:rPr>
            </w:pPr>
            <w:r w:rsidRPr="00DE4664">
              <w:rPr>
                <w:rFonts w:ascii="Times New Roman" w:hAnsi="Times New Roman" w:cs="Times New Roman"/>
              </w:rPr>
              <w:t xml:space="preserve">Poradenstvo zamerané na zdravý životný štýl doplnené meraním na váhe </w:t>
            </w:r>
            <w:proofErr w:type="spellStart"/>
            <w:r w:rsidRPr="00DE4664">
              <w:rPr>
                <w:rFonts w:ascii="Times New Roman" w:hAnsi="Times New Roman" w:cs="Times New Roman"/>
              </w:rPr>
              <w:t>Omron</w:t>
            </w:r>
            <w:proofErr w:type="spellEnd"/>
            <w:r w:rsidRPr="00DE4664">
              <w:rPr>
                <w:rFonts w:ascii="Times New Roman" w:hAnsi="Times New Roman" w:cs="Times New Roman"/>
              </w:rPr>
              <w:t xml:space="preserve"> ( analýza telesného tuku, BMI,  kostrového svalstva a rizikového </w:t>
            </w:r>
            <w:proofErr w:type="spellStart"/>
            <w:r w:rsidRPr="00DE4664">
              <w:rPr>
                <w:rFonts w:ascii="Times New Roman" w:hAnsi="Times New Roman" w:cs="Times New Roman"/>
              </w:rPr>
              <w:t>viscerálneho</w:t>
            </w:r>
            <w:proofErr w:type="spellEnd"/>
            <w:r w:rsidRPr="00DE4664">
              <w:rPr>
                <w:rFonts w:ascii="Times New Roman" w:hAnsi="Times New Roman" w:cs="Times New Roman"/>
              </w:rPr>
              <w:t xml:space="preserve"> tuku), meraním celkového cholesterolu, cukru z kvapky kapilárnej krvi z prsta a meraním krvného tlaku</w:t>
            </w:r>
          </w:p>
        </w:tc>
      </w:tr>
      <w:tr w:rsidR="000D5857" w:rsidRPr="00DE4664" w14:paraId="011DA77B" w14:textId="77777777" w:rsidTr="006064A7">
        <w:trPr>
          <w:trHeight w:val="885"/>
        </w:trPr>
        <w:tc>
          <w:tcPr>
            <w:tcW w:w="2689" w:type="dxa"/>
            <w:hideMark/>
          </w:tcPr>
          <w:p w14:paraId="6DB09987" w14:textId="77777777" w:rsidR="000D5857" w:rsidRPr="00DE4664" w:rsidRDefault="000D5857" w:rsidP="006064A7">
            <w:pPr>
              <w:rPr>
                <w:rFonts w:ascii="Times New Roman" w:hAnsi="Times New Roman" w:cs="Times New Roman"/>
                <w:b/>
                <w:bCs/>
              </w:rPr>
            </w:pPr>
            <w:r w:rsidRPr="00DE4664">
              <w:rPr>
                <w:rFonts w:ascii="Times New Roman" w:hAnsi="Times New Roman" w:cs="Times New Roman"/>
                <w:b/>
                <w:bCs/>
              </w:rPr>
              <w:t xml:space="preserve">RÚVZ Dunajská Streda </w:t>
            </w:r>
          </w:p>
        </w:tc>
        <w:tc>
          <w:tcPr>
            <w:tcW w:w="1417" w:type="dxa"/>
            <w:hideMark/>
          </w:tcPr>
          <w:p w14:paraId="2AFEC7EE" w14:textId="780A57C6" w:rsidR="000D5857" w:rsidRPr="00DE4664" w:rsidRDefault="00E1776C" w:rsidP="006064A7">
            <w:pPr>
              <w:rPr>
                <w:rFonts w:ascii="Times New Roman" w:hAnsi="Times New Roman" w:cs="Times New Roman"/>
                <w:b/>
                <w:bCs/>
              </w:rPr>
            </w:pPr>
            <w:r w:rsidRPr="00DE4664">
              <w:rPr>
                <w:rFonts w:ascii="Times New Roman" w:hAnsi="Times New Roman" w:cs="Times New Roman"/>
                <w:b/>
                <w:bCs/>
              </w:rPr>
              <w:t>RÚVZ Dunajská Streda</w:t>
            </w:r>
            <w:r w:rsidRPr="00DE4664">
              <w:rPr>
                <w:rFonts w:ascii="Times New Roman" w:hAnsi="Times New Roman" w:cs="Times New Roman"/>
                <w:b/>
                <w:bCs/>
              </w:rPr>
              <w:br/>
            </w:r>
            <w:r w:rsidRPr="00DE4664">
              <w:rPr>
                <w:rFonts w:ascii="Times New Roman" w:hAnsi="Times New Roman" w:cs="Times New Roman"/>
                <w:b/>
                <w:bCs/>
              </w:rPr>
              <w:br/>
            </w:r>
            <w:r w:rsidR="000D5857" w:rsidRPr="00DE4664">
              <w:rPr>
                <w:rFonts w:ascii="Times New Roman" w:hAnsi="Times New Roman" w:cs="Times New Roman"/>
                <w:b/>
                <w:bCs/>
              </w:rPr>
              <w:t>13.3. a 14.3.2023                               9:00-11:00</w:t>
            </w:r>
          </w:p>
        </w:tc>
        <w:tc>
          <w:tcPr>
            <w:tcW w:w="4877" w:type="dxa"/>
            <w:hideMark/>
          </w:tcPr>
          <w:p w14:paraId="0B48C0EB" w14:textId="77777777" w:rsidR="000D5857" w:rsidRPr="00DE4664" w:rsidRDefault="000D5857" w:rsidP="006064A7">
            <w:pPr>
              <w:rPr>
                <w:rFonts w:ascii="Times New Roman" w:hAnsi="Times New Roman" w:cs="Times New Roman"/>
              </w:rPr>
            </w:pPr>
            <w:r w:rsidRPr="00DE4664">
              <w:rPr>
                <w:rFonts w:ascii="Times New Roman" w:hAnsi="Times New Roman" w:cs="Times New Roman"/>
              </w:rPr>
              <w:t xml:space="preserve">“Deň otvorených </w:t>
            </w:r>
            <w:proofErr w:type="spellStart"/>
            <w:r w:rsidRPr="00DE4664">
              <w:rPr>
                <w:rFonts w:ascii="Times New Roman" w:hAnsi="Times New Roman" w:cs="Times New Roman"/>
              </w:rPr>
              <w:t>dverí”s</w:t>
            </w:r>
            <w:proofErr w:type="spellEnd"/>
            <w:r w:rsidRPr="00DE4664">
              <w:rPr>
                <w:rFonts w:ascii="Times New Roman" w:hAnsi="Times New Roman" w:cs="Times New Roman"/>
              </w:rPr>
              <w:t xml:space="preserve"> možnosťou vyšetrenia množstva tuku v tele, množstva </w:t>
            </w:r>
            <w:proofErr w:type="spellStart"/>
            <w:r w:rsidRPr="00DE4664">
              <w:rPr>
                <w:rFonts w:ascii="Times New Roman" w:hAnsi="Times New Roman" w:cs="Times New Roman"/>
              </w:rPr>
              <w:t>viscerálneho</w:t>
            </w:r>
            <w:proofErr w:type="spellEnd"/>
            <w:r w:rsidRPr="00DE466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E4664">
              <w:rPr>
                <w:rFonts w:ascii="Times New Roman" w:hAnsi="Times New Roman" w:cs="Times New Roman"/>
              </w:rPr>
              <w:t>medziorgánového</w:t>
            </w:r>
            <w:proofErr w:type="spellEnd"/>
            <w:r w:rsidRPr="00DE4664">
              <w:rPr>
                <w:rFonts w:ascii="Times New Roman" w:hAnsi="Times New Roman" w:cs="Times New Roman"/>
              </w:rPr>
              <w:t>) tuku, množstva kostrového svalstva a určenia indexu telesnej hmotnosti – BMI.</w:t>
            </w:r>
          </w:p>
        </w:tc>
      </w:tr>
      <w:tr w:rsidR="000D5857" w:rsidRPr="00DE4664" w14:paraId="705C0977" w14:textId="77777777" w:rsidTr="00E1776C">
        <w:trPr>
          <w:trHeight w:val="1302"/>
        </w:trPr>
        <w:tc>
          <w:tcPr>
            <w:tcW w:w="2689" w:type="dxa"/>
            <w:noWrap/>
            <w:hideMark/>
          </w:tcPr>
          <w:p w14:paraId="69AEBE52" w14:textId="77777777" w:rsidR="000D5857" w:rsidRPr="00DE4664" w:rsidRDefault="000D5857" w:rsidP="006064A7">
            <w:pPr>
              <w:rPr>
                <w:rFonts w:ascii="Times New Roman" w:hAnsi="Times New Roman" w:cs="Times New Roman"/>
                <w:b/>
                <w:bCs/>
              </w:rPr>
            </w:pPr>
            <w:r w:rsidRPr="00DE4664">
              <w:rPr>
                <w:rFonts w:ascii="Times New Roman" w:hAnsi="Times New Roman" w:cs="Times New Roman"/>
                <w:b/>
                <w:bCs/>
              </w:rPr>
              <w:t>RÚVZ Galanta</w:t>
            </w:r>
          </w:p>
        </w:tc>
        <w:tc>
          <w:tcPr>
            <w:tcW w:w="1417" w:type="dxa"/>
            <w:hideMark/>
          </w:tcPr>
          <w:p w14:paraId="6FC8492C" w14:textId="62F31E9E" w:rsidR="000D5857" w:rsidRPr="00DE4664" w:rsidRDefault="000D5857" w:rsidP="006064A7">
            <w:pPr>
              <w:rPr>
                <w:rFonts w:ascii="Times New Roman" w:hAnsi="Times New Roman" w:cs="Times New Roman"/>
                <w:b/>
                <w:bCs/>
              </w:rPr>
            </w:pPr>
            <w:r w:rsidRPr="00DE4664">
              <w:rPr>
                <w:rFonts w:ascii="Times New Roman" w:hAnsi="Times New Roman" w:cs="Times New Roman"/>
                <w:b/>
                <w:bCs/>
              </w:rPr>
              <w:t xml:space="preserve">priestory NsP Galanta </w:t>
            </w:r>
            <w:r w:rsidR="00E1776C" w:rsidRPr="00DE4664">
              <w:rPr>
                <w:rFonts w:ascii="Times New Roman" w:hAnsi="Times New Roman" w:cs="Times New Roman"/>
                <w:b/>
                <w:bCs/>
              </w:rPr>
              <w:br/>
            </w:r>
            <w:r w:rsidR="00E1776C" w:rsidRPr="00DE4664">
              <w:rPr>
                <w:rFonts w:ascii="Times New Roman" w:hAnsi="Times New Roman" w:cs="Times New Roman"/>
                <w:b/>
                <w:bCs/>
              </w:rPr>
              <w:br/>
            </w:r>
            <w:r w:rsidRPr="00DE4664">
              <w:rPr>
                <w:rFonts w:ascii="Times New Roman" w:hAnsi="Times New Roman" w:cs="Times New Roman"/>
                <w:b/>
                <w:bCs/>
              </w:rPr>
              <w:t>3.3.2023 9:00-11:00</w:t>
            </w:r>
          </w:p>
        </w:tc>
        <w:tc>
          <w:tcPr>
            <w:tcW w:w="4877" w:type="dxa"/>
            <w:hideMark/>
          </w:tcPr>
          <w:p w14:paraId="71AC0C2D" w14:textId="77777777" w:rsidR="000D5857" w:rsidRPr="00DE4664" w:rsidRDefault="000D5857" w:rsidP="006064A7">
            <w:pPr>
              <w:rPr>
                <w:rFonts w:ascii="Times New Roman" w:hAnsi="Times New Roman" w:cs="Times New Roman"/>
              </w:rPr>
            </w:pPr>
            <w:r w:rsidRPr="00DE4664">
              <w:rPr>
                <w:rFonts w:ascii="Times New Roman" w:hAnsi="Times New Roman" w:cs="Times New Roman"/>
              </w:rPr>
              <w:t xml:space="preserve">Vyšetrenie podkožného tuku, BMI a krvného tlaku pre verejnosť </w:t>
            </w:r>
          </w:p>
        </w:tc>
      </w:tr>
      <w:tr w:rsidR="000D5857" w:rsidRPr="00DE4664" w14:paraId="44A7A0C6" w14:textId="77777777" w:rsidTr="00E1776C">
        <w:trPr>
          <w:trHeight w:val="1420"/>
        </w:trPr>
        <w:tc>
          <w:tcPr>
            <w:tcW w:w="2689" w:type="dxa"/>
            <w:hideMark/>
          </w:tcPr>
          <w:p w14:paraId="15E40275" w14:textId="77777777" w:rsidR="000D5857" w:rsidRPr="00DE4664" w:rsidRDefault="000D5857" w:rsidP="006064A7">
            <w:pPr>
              <w:rPr>
                <w:rFonts w:ascii="Times New Roman" w:hAnsi="Times New Roman" w:cs="Times New Roman"/>
                <w:b/>
                <w:bCs/>
              </w:rPr>
            </w:pPr>
            <w:r w:rsidRPr="00DE4664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RÚVZ Komárno </w:t>
            </w:r>
          </w:p>
        </w:tc>
        <w:tc>
          <w:tcPr>
            <w:tcW w:w="1417" w:type="dxa"/>
            <w:hideMark/>
          </w:tcPr>
          <w:p w14:paraId="673F0F74" w14:textId="759855DF" w:rsidR="000D5857" w:rsidRPr="00DE4664" w:rsidRDefault="000D5857" w:rsidP="006064A7">
            <w:pPr>
              <w:rPr>
                <w:rFonts w:ascii="Times New Roman" w:hAnsi="Times New Roman" w:cs="Times New Roman"/>
                <w:b/>
                <w:bCs/>
              </w:rPr>
            </w:pPr>
            <w:r w:rsidRPr="00DE4664">
              <w:rPr>
                <w:rFonts w:ascii="Times New Roman" w:hAnsi="Times New Roman" w:cs="Times New Roman"/>
                <w:b/>
                <w:bCs/>
              </w:rPr>
              <w:t xml:space="preserve">Obecný úrad Svätý Peter  </w:t>
            </w:r>
            <w:r w:rsidR="00E1776C" w:rsidRPr="00DE4664">
              <w:rPr>
                <w:rFonts w:ascii="Times New Roman" w:hAnsi="Times New Roman" w:cs="Times New Roman"/>
                <w:b/>
                <w:bCs/>
              </w:rPr>
              <w:br/>
            </w:r>
            <w:r w:rsidR="00E1776C" w:rsidRPr="00DE4664">
              <w:rPr>
                <w:rFonts w:ascii="Times New Roman" w:hAnsi="Times New Roman" w:cs="Times New Roman"/>
                <w:b/>
                <w:bCs/>
              </w:rPr>
              <w:br/>
            </w:r>
            <w:r w:rsidRPr="00DE4664">
              <w:rPr>
                <w:rFonts w:ascii="Times New Roman" w:hAnsi="Times New Roman" w:cs="Times New Roman"/>
                <w:b/>
                <w:bCs/>
              </w:rPr>
              <w:t>3.3.2023</w:t>
            </w:r>
          </w:p>
        </w:tc>
        <w:tc>
          <w:tcPr>
            <w:tcW w:w="4877" w:type="dxa"/>
            <w:hideMark/>
          </w:tcPr>
          <w:p w14:paraId="7940C3E2" w14:textId="6880B9D7" w:rsidR="000D5857" w:rsidRPr="00DE4664" w:rsidRDefault="000D5857" w:rsidP="006064A7">
            <w:pPr>
              <w:rPr>
                <w:rFonts w:ascii="Times New Roman" w:hAnsi="Times New Roman" w:cs="Times New Roman"/>
              </w:rPr>
            </w:pPr>
            <w:r w:rsidRPr="00DE4664">
              <w:rPr>
                <w:rFonts w:ascii="Times New Roman" w:hAnsi="Times New Roman" w:cs="Times New Roman"/>
              </w:rPr>
              <w:t>Výjazd v spolupráci s Všeobecnou zdravotnou poisťovňou - pobočka Komárno: realizované budú merania glukózy, tlaku krvi, pulzu a poradenstvo v</w:t>
            </w:r>
            <w:r w:rsidR="00FC4AA4">
              <w:rPr>
                <w:rFonts w:ascii="Times New Roman" w:hAnsi="Times New Roman" w:cs="Times New Roman"/>
              </w:rPr>
              <w:t> </w:t>
            </w:r>
            <w:r w:rsidRPr="00DE4664">
              <w:rPr>
                <w:rFonts w:ascii="Times New Roman" w:hAnsi="Times New Roman" w:cs="Times New Roman"/>
              </w:rPr>
              <w:t>oblasti zdravého životného štýlu</w:t>
            </w:r>
          </w:p>
        </w:tc>
      </w:tr>
      <w:tr w:rsidR="000D5857" w:rsidRPr="00DE4664" w14:paraId="3317827A" w14:textId="77777777" w:rsidTr="006064A7">
        <w:trPr>
          <w:trHeight w:val="1932"/>
        </w:trPr>
        <w:tc>
          <w:tcPr>
            <w:tcW w:w="2689" w:type="dxa"/>
            <w:hideMark/>
          </w:tcPr>
          <w:p w14:paraId="6DCFA684" w14:textId="77777777" w:rsidR="000D5857" w:rsidRPr="00DE4664" w:rsidRDefault="000D5857" w:rsidP="006064A7">
            <w:pPr>
              <w:rPr>
                <w:rFonts w:ascii="Times New Roman" w:hAnsi="Times New Roman" w:cs="Times New Roman"/>
                <w:b/>
                <w:bCs/>
              </w:rPr>
            </w:pPr>
            <w:r w:rsidRPr="00DE4664">
              <w:rPr>
                <w:rFonts w:ascii="Times New Roman" w:hAnsi="Times New Roman" w:cs="Times New Roman"/>
                <w:b/>
                <w:bCs/>
              </w:rPr>
              <w:t>RÚVZ Martin</w:t>
            </w:r>
          </w:p>
        </w:tc>
        <w:tc>
          <w:tcPr>
            <w:tcW w:w="1417" w:type="dxa"/>
            <w:hideMark/>
          </w:tcPr>
          <w:p w14:paraId="523406F2" w14:textId="42132688" w:rsidR="000D5857" w:rsidRPr="00DE4664" w:rsidRDefault="000D5857" w:rsidP="006064A7">
            <w:pPr>
              <w:rPr>
                <w:rFonts w:ascii="Times New Roman" w:hAnsi="Times New Roman" w:cs="Times New Roman"/>
                <w:b/>
                <w:bCs/>
              </w:rPr>
            </w:pPr>
            <w:r w:rsidRPr="00DE4664">
              <w:rPr>
                <w:rFonts w:ascii="Times New Roman" w:hAnsi="Times New Roman" w:cs="Times New Roman"/>
                <w:b/>
                <w:bCs/>
              </w:rPr>
              <w:t xml:space="preserve">RÚVZ Martin </w:t>
            </w:r>
            <w:r w:rsidR="00E1776C" w:rsidRPr="00DE4664">
              <w:rPr>
                <w:rFonts w:ascii="Times New Roman" w:hAnsi="Times New Roman" w:cs="Times New Roman"/>
                <w:b/>
                <w:bCs/>
              </w:rPr>
              <w:br/>
            </w:r>
            <w:r w:rsidR="00E1776C" w:rsidRPr="00DE4664">
              <w:rPr>
                <w:rFonts w:ascii="Times New Roman" w:hAnsi="Times New Roman" w:cs="Times New Roman"/>
                <w:b/>
                <w:bCs/>
              </w:rPr>
              <w:br/>
            </w:r>
            <w:r w:rsidRPr="00DE4664">
              <w:rPr>
                <w:rFonts w:ascii="Times New Roman" w:hAnsi="Times New Roman" w:cs="Times New Roman"/>
                <w:b/>
                <w:bCs/>
              </w:rPr>
              <w:t xml:space="preserve">7.3.2023 </w:t>
            </w:r>
            <w:r w:rsidR="00E1776C" w:rsidRPr="00DE4664">
              <w:rPr>
                <w:rFonts w:ascii="Times New Roman" w:hAnsi="Times New Roman" w:cs="Times New Roman"/>
                <w:b/>
                <w:bCs/>
              </w:rPr>
              <w:br/>
            </w:r>
            <w:r w:rsidRPr="00DE4664">
              <w:rPr>
                <w:rFonts w:ascii="Times New Roman" w:hAnsi="Times New Roman" w:cs="Times New Roman"/>
                <w:b/>
                <w:bCs/>
              </w:rPr>
              <w:t>8:00-9:30 a 12:00-14:30</w:t>
            </w:r>
          </w:p>
        </w:tc>
        <w:tc>
          <w:tcPr>
            <w:tcW w:w="4877" w:type="dxa"/>
            <w:hideMark/>
          </w:tcPr>
          <w:p w14:paraId="30FB4875" w14:textId="4D990014" w:rsidR="000D5857" w:rsidRPr="00DE4664" w:rsidRDefault="000D5857" w:rsidP="006064A7">
            <w:pPr>
              <w:rPr>
                <w:rFonts w:ascii="Times New Roman" w:hAnsi="Times New Roman" w:cs="Times New Roman"/>
              </w:rPr>
            </w:pPr>
            <w:r w:rsidRPr="00DE4664">
              <w:rPr>
                <w:rFonts w:ascii="Times New Roman" w:hAnsi="Times New Roman" w:cs="Times New Roman"/>
              </w:rPr>
              <w:t>Konzultácie pre všetkých, ktorí majú záujem dozvedieť sa niečo o sebe, o svojej váhe, rizikovom obvode pásu a negatívnych následkoch súvisiacich s</w:t>
            </w:r>
            <w:r w:rsidR="00FC4AA4">
              <w:rPr>
                <w:rFonts w:ascii="Times New Roman" w:hAnsi="Times New Roman" w:cs="Times New Roman"/>
              </w:rPr>
              <w:t> </w:t>
            </w:r>
            <w:r w:rsidRPr="00DE4664">
              <w:rPr>
                <w:rFonts w:ascii="Times New Roman" w:hAnsi="Times New Roman" w:cs="Times New Roman"/>
              </w:rPr>
              <w:t>nadváhou a obezitou.</w:t>
            </w:r>
            <w:r w:rsidRPr="00DE4664">
              <w:rPr>
                <w:rFonts w:ascii="Times New Roman" w:hAnsi="Times New Roman" w:cs="Times New Roman"/>
              </w:rPr>
              <w:br/>
              <w:t xml:space="preserve">Budú poskytnuté merania telesnej výšky, hmotnosti, % tukov a svalov v tele, množstvo </w:t>
            </w:r>
            <w:proofErr w:type="spellStart"/>
            <w:r w:rsidRPr="00DE4664">
              <w:rPr>
                <w:rFonts w:ascii="Times New Roman" w:hAnsi="Times New Roman" w:cs="Times New Roman"/>
              </w:rPr>
              <w:t>vnútrobrušného</w:t>
            </w:r>
            <w:proofErr w:type="spellEnd"/>
            <w:r w:rsidRPr="00DE4664">
              <w:rPr>
                <w:rFonts w:ascii="Times New Roman" w:hAnsi="Times New Roman" w:cs="Times New Roman"/>
              </w:rPr>
              <w:t xml:space="preserve"> tuku; meranie obvodu pása a zistenie tzv. </w:t>
            </w:r>
            <w:proofErr w:type="spellStart"/>
            <w:r w:rsidRPr="00DE4664">
              <w:rPr>
                <w:rFonts w:ascii="Times New Roman" w:hAnsi="Times New Roman" w:cs="Times New Roman"/>
              </w:rPr>
              <w:t>WHtR</w:t>
            </w:r>
            <w:proofErr w:type="spellEnd"/>
            <w:r w:rsidRPr="00DE4664">
              <w:rPr>
                <w:rFonts w:ascii="Times New Roman" w:hAnsi="Times New Roman" w:cs="Times New Roman"/>
              </w:rPr>
              <w:t xml:space="preserve"> indexu; meranie krvného tlaku</w:t>
            </w:r>
          </w:p>
        </w:tc>
      </w:tr>
      <w:tr w:rsidR="000D5857" w:rsidRPr="00DE4664" w14:paraId="4E3D52CC" w14:textId="77777777" w:rsidTr="00E1776C">
        <w:trPr>
          <w:trHeight w:val="2268"/>
        </w:trPr>
        <w:tc>
          <w:tcPr>
            <w:tcW w:w="2689" w:type="dxa"/>
            <w:hideMark/>
          </w:tcPr>
          <w:p w14:paraId="27F55139" w14:textId="5FBD4099" w:rsidR="000D5857" w:rsidRPr="00DE4664" w:rsidRDefault="000D5857" w:rsidP="006064A7">
            <w:pPr>
              <w:rPr>
                <w:rFonts w:ascii="Times New Roman" w:hAnsi="Times New Roman" w:cs="Times New Roman"/>
                <w:b/>
                <w:bCs/>
              </w:rPr>
            </w:pPr>
            <w:r w:rsidRPr="00DE4664">
              <w:rPr>
                <w:rFonts w:ascii="Times New Roman" w:hAnsi="Times New Roman" w:cs="Times New Roman"/>
                <w:b/>
                <w:bCs/>
              </w:rPr>
              <w:t xml:space="preserve">RÚVZ Spišská Nová Ves </w:t>
            </w:r>
          </w:p>
        </w:tc>
        <w:tc>
          <w:tcPr>
            <w:tcW w:w="1417" w:type="dxa"/>
            <w:hideMark/>
          </w:tcPr>
          <w:p w14:paraId="0939B574" w14:textId="6D85A8FC" w:rsidR="000D5857" w:rsidRPr="00DE4664" w:rsidRDefault="000D5857" w:rsidP="006064A7">
            <w:pPr>
              <w:rPr>
                <w:rFonts w:ascii="Times New Roman" w:hAnsi="Times New Roman" w:cs="Times New Roman"/>
                <w:b/>
                <w:bCs/>
              </w:rPr>
            </w:pPr>
            <w:r w:rsidRPr="00DE4664">
              <w:rPr>
                <w:rFonts w:ascii="Times New Roman" w:hAnsi="Times New Roman" w:cs="Times New Roman"/>
                <w:b/>
                <w:bCs/>
              </w:rPr>
              <w:t xml:space="preserve">OC COOP Jednota Spišská Nová Ves </w:t>
            </w:r>
            <w:r w:rsidR="00E1776C" w:rsidRPr="00DE4664">
              <w:rPr>
                <w:rFonts w:ascii="Times New Roman" w:hAnsi="Times New Roman" w:cs="Times New Roman"/>
                <w:b/>
                <w:bCs/>
              </w:rPr>
              <w:br/>
            </w:r>
            <w:r w:rsidR="00E1776C" w:rsidRPr="00DE4664">
              <w:rPr>
                <w:rFonts w:ascii="Times New Roman" w:hAnsi="Times New Roman" w:cs="Times New Roman"/>
                <w:b/>
                <w:bCs/>
              </w:rPr>
              <w:br/>
            </w:r>
            <w:r w:rsidRPr="00DE4664">
              <w:rPr>
                <w:rFonts w:ascii="Times New Roman" w:hAnsi="Times New Roman" w:cs="Times New Roman"/>
                <w:b/>
                <w:bCs/>
              </w:rPr>
              <w:t>3.3.2023 9:00-12:00</w:t>
            </w:r>
          </w:p>
        </w:tc>
        <w:tc>
          <w:tcPr>
            <w:tcW w:w="4877" w:type="dxa"/>
            <w:hideMark/>
          </w:tcPr>
          <w:p w14:paraId="05F2CA08" w14:textId="2BAB382C" w:rsidR="000D5857" w:rsidRPr="00DE4664" w:rsidRDefault="000D5857" w:rsidP="006064A7">
            <w:pPr>
              <w:rPr>
                <w:rFonts w:ascii="Times New Roman" w:hAnsi="Times New Roman" w:cs="Times New Roman"/>
              </w:rPr>
            </w:pPr>
            <w:r w:rsidRPr="00DE4664">
              <w:rPr>
                <w:rFonts w:ascii="Times New Roman" w:hAnsi="Times New Roman" w:cs="Times New Roman"/>
              </w:rPr>
              <w:t xml:space="preserve">Merania cholesterolu a glykémie z kapilárnej krvi, krvného tlaku a pulzu, základných </w:t>
            </w:r>
            <w:proofErr w:type="spellStart"/>
            <w:r w:rsidRPr="00DE4664">
              <w:rPr>
                <w:rFonts w:ascii="Times New Roman" w:hAnsi="Times New Roman" w:cs="Times New Roman"/>
              </w:rPr>
              <w:t>antropometrických</w:t>
            </w:r>
            <w:proofErr w:type="spellEnd"/>
            <w:r w:rsidRPr="00DE4664">
              <w:rPr>
                <w:rFonts w:ascii="Times New Roman" w:hAnsi="Times New Roman" w:cs="Times New Roman"/>
              </w:rPr>
              <w:t xml:space="preserve"> ukazovateľov (váha, výška, obvod pásu a bokov – výpočet BMI, </w:t>
            </w:r>
            <w:proofErr w:type="spellStart"/>
            <w:r w:rsidRPr="00DE4664">
              <w:rPr>
                <w:rFonts w:ascii="Times New Roman" w:hAnsi="Times New Roman" w:cs="Times New Roman"/>
              </w:rPr>
              <w:t>WHr</w:t>
            </w:r>
            <w:proofErr w:type="spellEnd"/>
            <w:r w:rsidRPr="00DE4664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DE4664">
              <w:rPr>
                <w:rFonts w:ascii="Times New Roman" w:hAnsi="Times New Roman" w:cs="Times New Roman"/>
              </w:rPr>
              <w:t>WHtR</w:t>
            </w:r>
            <w:proofErr w:type="spellEnd"/>
            <w:r w:rsidRPr="00DE4664">
              <w:rPr>
                <w:rFonts w:ascii="Times New Roman" w:hAnsi="Times New Roman" w:cs="Times New Roman"/>
              </w:rPr>
              <w:t xml:space="preserve"> indexov).</w:t>
            </w:r>
            <w:r w:rsidR="00E1776C" w:rsidRPr="00DE4664">
              <w:rPr>
                <w:rFonts w:ascii="Times New Roman" w:hAnsi="Times New Roman" w:cs="Times New Roman"/>
              </w:rPr>
              <w:t xml:space="preserve"> </w:t>
            </w:r>
            <w:r w:rsidRPr="00DE4664">
              <w:rPr>
                <w:rFonts w:ascii="Times New Roman" w:hAnsi="Times New Roman" w:cs="Times New Roman"/>
              </w:rPr>
              <w:t>Záujemcom odborníci poskytnú po meraní aj krátke individuálne konzultácie k ozdraveniu životného štýlu s dôrazom na zdravú výživu, pitný režim, pohybovú aktivitu a prevenciu nadváhy či obezity ako aj metabolických, kardio-vaskulárnych a</w:t>
            </w:r>
            <w:r w:rsidR="00FC4AA4">
              <w:rPr>
                <w:rFonts w:ascii="Times New Roman" w:hAnsi="Times New Roman" w:cs="Times New Roman"/>
              </w:rPr>
              <w:t> </w:t>
            </w:r>
            <w:r w:rsidRPr="00DE4664">
              <w:rPr>
                <w:rFonts w:ascii="Times New Roman" w:hAnsi="Times New Roman" w:cs="Times New Roman"/>
              </w:rPr>
              <w:t>nádorových chorôb</w:t>
            </w:r>
          </w:p>
        </w:tc>
      </w:tr>
      <w:tr w:rsidR="000D5857" w:rsidRPr="00DE4664" w14:paraId="2F10C4FF" w14:textId="77777777" w:rsidTr="00E1776C">
        <w:trPr>
          <w:trHeight w:val="1842"/>
        </w:trPr>
        <w:tc>
          <w:tcPr>
            <w:tcW w:w="2689" w:type="dxa"/>
            <w:hideMark/>
          </w:tcPr>
          <w:p w14:paraId="219E374D" w14:textId="2E336DCB" w:rsidR="000D5857" w:rsidRPr="00DE4664" w:rsidRDefault="000D5857" w:rsidP="006064A7">
            <w:pPr>
              <w:rPr>
                <w:rFonts w:ascii="Times New Roman" w:hAnsi="Times New Roman" w:cs="Times New Roman"/>
                <w:b/>
                <w:bCs/>
              </w:rPr>
            </w:pPr>
            <w:r w:rsidRPr="00DE4664">
              <w:rPr>
                <w:rFonts w:ascii="Times New Roman" w:hAnsi="Times New Roman" w:cs="Times New Roman"/>
                <w:b/>
                <w:bCs/>
              </w:rPr>
              <w:t>RÚVZ Star</w:t>
            </w:r>
            <w:r w:rsidR="00B05F94">
              <w:rPr>
                <w:rFonts w:ascii="Times New Roman" w:hAnsi="Times New Roman" w:cs="Times New Roman"/>
                <w:b/>
                <w:bCs/>
              </w:rPr>
              <w:t>á</w:t>
            </w:r>
            <w:r w:rsidRPr="00DE4664">
              <w:rPr>
                <w:rFonts w:ascii="Times New Roman" w:hAnsi="Times New Roman" w:cs="Times New Roman"/>
                <w:b/>
                <w:bCs/>
              </w:rPr>
              <w:t xml:space="preserve"> Ľubovňa</w:t>
            </w:r>
          </w:p>
        </w:tc>
        <w:tc>
          <w:tcPr>
            <w:tcW w:w="1417" w:type="dxa"/>
            <w:hideMark/>
          </w:tcPr>
          <w:p w14:paraId="4DBC3A9F" w14:textId="77777777" w:rsidR="000D5857" w:rsidRPr="00DE4664" w:rsidRDefault="000D5857" w:rsidP="006064A7">
            <w:pPr>
              <w:rPr>
                <w:rFonts w:ascii="Times New Roman" w:hAnsi="Times New Roman" w:cs="Times New Roman"/>
                <w:b/>
                <w:bCs/>
              </w:rPr>
            </w:pPr>
            <w:r w:rsidRPr="00DE4664">
              <w:rPr>
                <w:rFonts w:ascii="Times New Roman" w:hAnsi="Times New Roman" w:cs="Times New Roman"/>
                <w:b/>
                <w:bCs/>
              </w:rPr>
              <w:t>Stanovište zdravia na RÚVZ Stará Ľubovňa 3.3.2023 9:00 - 12:00</w:t>
            </w:r>
          </w:p>
        </w:tc>
        <w:tc>
          <w:tcPr>
            <w:tcW w:w="4877" w:type="dxa"/>
            <w:hideMark/>
          </w:tcPr>
          <w:p w14:paraId="4921C1B3" w14:textId="77777777" w:rsidR="000D5857" w:rsidRPr="00DE4664" w:rsidRDefault="000D5857" w:rsidP="006064A7">
            <w:pPr>
              <w:rPr>
                <w:rFonts w:ascii="Times New Roman" w:hAnsi="Times New Roman" w:cs="Times New Roman"/>
              </w:rPr>
            </w:pPr>
            <w:r w:rsidRPr="00DE4664">
              <w:rPr>
                <w:rFonts w:ascii="Times New Roman" w:hAnsi="Times New Roman" w:cs="Times New Roman"/>
              </w:rPr>
              <w:t xml:space="preserve">Možnosť merania tlaku krvi a </w:t>
            </w:r>
            <w:proofErr w:type="spellStart"/>
            <w:r w:rsidRPr="00DE4664">
              <w:rPr>
                <w:rFonts w:ascii="Times New Roman" w:hAnsi="Times New Roman" w:cs="Times New Roman"/>
              </w:rPr>
              <w:t>antropometrického</w:t>
            </w:r>
            <w:proofErr w:type="spellEnd"/>
            <w:r w:rsidRPr="00DE4664">
              <w:rPr>
                <w:rFonts w:ascii="Times New Roman" w:hAnsi="Times New Roman" w:cs="Times New Roman"/>
              </w:rPr>
              <w:t xml:space="preserve"> merania (výška, váha, pás, boky s následným stanovením BMI a WHR, percenta telesného tuku) </w:t>
            </w:r>
          </w:p>
        </w:tc>
      </w:tr>
      <w:tr w:rsidR="000D5857" w:rsidRPr="00DE4664" w14:paraId="1A2ABFF5" w14:textId="77777777" w:rsidTr="006064A7">
        <w:trPr>
          <w:trHeight w:val="1620"/>
        </w:trPr>
        <w:tc>
          <w:tcPr>
            <w:tcW w:w="2689" w:type="dxa"/>
            <w:hideMark/>
          </w:tcPr>
          <w:p w14:paraId="316243BA" w14:textId="77777777" w:rsidR="000D5857" w:rsidRPr="00DE4664" w:rsidRDefault="000D5857" w:rsidP="006064A7">
            <w:pPr>
              <w:rPr>
                <w:rFonts w:ascii="Times New Roman" w:hAnsi="Times New Roman" w:cs="Times New Roman"/>
                <w:b/>
                <w:bCs/>
              </w:rPr>
            </w:pPr>
            <w:r w:rsidRPr="00DE4664">
              <w:rPr>
                <w:rFonts w:ascii="Times New Roman" w:hAnsi="Times New Roman" w:cs="Times New Roman"/>
                <w:b/>
                <w:bCs/>
              </w:rPr>
              <w:t>RÚVZ Vranov nad Topľou</w:t>
            </w:r>
          </w:p>
        </w:tc>
        <w:tc>
          <w:tcPr>
            <w:tcW w:w="1417" w:type="dxa"/>
            <w:hideMark/>
          </w:tcPr>
          <w:p w14:paraId="21CD0F4A" w14:textId="77777777" w:rsidR="000D5857" w:rsidRPr="00DE4664" w:rsidRDefault="000D5857" w:rsidP="006064A7">
            <w:pPr>
              <w:rPr>
                <w:rFonts w:ascii="Times New Roman" w:hAnsi="Times New Roman" w:cs="Times New Roman"/>
                <w:b/>
                <w:bCs/>
              </w:rPr>
            </w:pPr>
            <w:r w:rsidRPr="00DE4664">
              <w:rPr>
                <w:rFonts w:ascii="Times New Roman" w:hAnsi="Times New Roman" w:cs="Times New Roman"/>
                <w:b/>
                <w:bCs/>
              </w:rPr>
              <w:t>Komunitné centrum Hencovce  8.3.2023 o 13:00</w:t>
            </w:r>
          </w:p>
        </w:tc>
        <w:tc>
          <w:tcPr>
            <w:tcW w:w="4877" w:type="dxa"/>
            <w:hideMark/>
          </w:tcPr>
          <w:p w14:paraId="52D03FC1" w14:textId="77777777" w:rsidR="000D5857" w:rsidRPr="00DE4664" w:rsidRDefault="000D5857" w:rsidP="006064A7">
            <w:pPr>
              <w:rPr>
                <w:rFonts w:ascii="Times New Roman" w:hAnsi="Times New Roman" w:cs="Times New Roman"/>
              </w:rPr>
            </w:pPr>
            <w:r w:rsidRPr="00DE4664">
              <w:rPr>
                <w:rFonts w:ascii="Times New Roman" w:hAnsi="Times New Roman" w:cs="Times New Roman"/>
              </w:rPr>
              <w:t>Beseda na tému zdravý životný štýl a prevencia onkologických ochorení</w:t>
            </w:r>
          </w:p>
        </w:tc>
      </w:tr>
    </w:tbl>
    <w:p w14:paraId="0A6151B7" w14:textId="52888AA2" w:rsidR="000D5857" w:rsidRPr="00DE4664" w:rsidRDefault="000D5857">
      <w:pPr>
        <w:rPr>
          <w:rFonts w:ascii="Times New Roman" w:hAnsi="Times New Roman" w:cs="Times New Roman"/>
        </w:rPr>
      </w:pPr>
    </w:p>
    <w:p w14:paraId="5B3B48AF" w14:textId="7EB61FDA" w:rsidR="000D5857" w:rsidRPr="00DE4664" w:rsidRDefault="005E16FD" w:rsidP="005E16FD">
      <w:pPr>
        <w:jc w:val="center"/>
        <w:rPr>
          <w:rFonts w:ascii="Times New Roman" w:hAnsi="Times New Roman" w:cs="Times New Roman"/>
          <w:b/>
          <w:bCs/>
        </w:rPr>
      </w:pPr>
      <w:r w:rsidRPr="00DE4664">
        <w:rPr>
          <w:rFonts w:ascii="Times New Roman" w:hAnsi="Times New Roman" w:cs="Times New Roman"/>
          <w:b/>
          <w:bCs/>
        </w:rPr>
        <w:t>Úrad verejného zdravotníctva SR a regionálne úrady verejného zdravotníctva</w:t>
      </w:r>
    </w:p>
    <w:sectPr w:rsidR="000D5857" w:rsidRPr="00DE4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E043C"/>
    <w:multiLevelType w:val="multilevel"/>
    <w:tmpl w:val="4210F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3018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D6F"/>
    <w:rsid w:val="000D5857"/>
    <w:rsid w:val="001344DE"/>
    <w:rsid w:val="005E16FD"/>
    <w:rsid w:val="009F2ACB"/>
    <w:rsid w:val="00B00E2D"/>
    <w:rsid w:val="00B05F94"/>
    <w:rsid w:val="00C45964"/>
    <w:rsid w:val="00D9067F"/>
    <w:rsid w:val="00DE4664"/>
    <w:rsid w:val="00E1776C"/>
    <w:rsid w:val="00FC4AA4"/>
    <w:rsid w:val="00FD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3A64"/>
  <w15:chartTrackingRefBased/>
  <w15:docId w15:val="{917AFE16-347A-409B-BBBF-3E56C5F8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D1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E1776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9067F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344DE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134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news-room/fact-sheets/detail/obesity-and-overweight" TargetMode="External"/><Relationship Id="rId13" Type="http://schemas.openxmlformats.org/officeDocument/2006/relationships/hyperlink" Target="https://www.uvzsr.sk/index.php?option=com_content&amp;view=article&amp;id=2956&amp;Itemid=13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orldobesityday.org/" TargetMode="External"/><Relationship Id="rId12" Type="http://schemas.openxmlformats.org/officeDocument/2006/relationships/hyperlink" Target="http://www.skutocnezdravaskola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https://www.who.int/news-room/fact-sheets/detail/obesity-and-overweight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worldobesityday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vzsr.sk/index.php?option=com_content&amp;view=article&amp;id=5572%3Aurad-verejneho-zdravotnictva-slovenskej-republiky-vnspolupraci-snregionalnymi-uradmi-verejneho-zdravotnictva-anskutone-zdravou-kolou-oz-vyhlasuje-celoslovensku-sua-pre-triedy-zakladnych-kol-pri-prileitosti-svetoveho-da-obezity&amp;catid=111%3Asvetove-dni&amp;Itemid=10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Eliáš</dc:creator>
  <cp:keywords/>
  <dc:description/>
  <cp:lastModifiedBy>Marek Eliáš</cp:lastModifiedBy>
  <cp:revision>8</cp:revision>
  <dcterms:created xsi:type="dcterms:W3CDTF">2023-03-03T08:45:00Z</dcterms:created>
  <dcterms:modified xsi:type="dcterms:W3CDTF">2023-03-03T11:30:00Z</dcterms:modified>
</cp:coreProperties>
</file>